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AB" w:rsidRPr="005929AB" w:rsidRDefault="005929AB" w:rsidP="005929AB">
      <w:pPr>
        <w:pStyle w:val="NormalWeb"/>
        <w:rPr>
          <w:rFonts w:ascii="ArialMT" w:hAnsi="ArialMT"/>
          <w:b/>
          <w:bCs/>
          <w:i/>
          <w:iCs/>
          <w:sz w:val="40"/>
          <w:szCs w:val="52"/>
        </w:rPr>
      </w:pPr>
      <w:r w:rsidRPr="005929AB">
        <w:rPr>
          <w:rFonts w:ascii="ArialMT" w:hAnsi="ArialMT"/>
          <w:b/>
          <w:bCs/>
          <w:i/>
          <w:iCs/>
          <w:sz w:val="40"/>
          <w:szCs w:val="52"/>
        </w:rPr>
        <w:t>The</w:t>
      </w:r>
      <w:r w:rsidRPr="005929AB">
        <w:rPr>
          <w:rFonts w:ascii="ArialMT" w:hAnsi="ArialMT"/>
          <w:b/>
          <w:bCs/>
          <w:i/>
          <w:iCs/>
          <w:sz w:val="40"/>
          <w:szCs w:val="52"/>
        </w:rPr>
        <w:t xml:space="preserve"> Resurrected Life </w:t>
      </w:r>
    </w:p>
    <w:p w:rsidR="005929AB" w:rsidRPr="005929AB" w:rsidRDefault="005929AB" w:rsidP="005929AB">
      <w:pPr>
        <w:pStyle w:val="NormalWeb"/>
        <w:rPr>
          <w:sz w:val="72"/>
          <w:szCs w:val="72"/>
        </w:rPr>
      </w:pPr>
      <w:r w:rsidRPr="005929AB">
        <w:rPr>
          <w:rFonts w:ascii="ArialMT" w:hAnsi="ArialMT"/>
          <w:sz w:val="36"/>
          <w:szCs w:val="44"/>
        </w:rPr>
        <w:t xml:space="preserve">John 21:19-23 </w:t>
      </w:r>
    </w:p>
    <w:p w:rsidR="005929AB" w:rsidRPr="005929AB" w:rsidRDefault="005929AB" w:rsidP="005929AB">
      <w:pPr>
        <w:pStyle w:val="NormalWeb"/>
        <w:rPr>
          <w:rFonts w:ascii="ArialMT" w:hAnsi="ArialMT"/>
          <w:b/>
          <w:bCs/>
          <w:sz w:val="36"/>
          <w:szCs w:val="44"/>
        </w:rPr>
      </w:pPr>
      <w:r w:rsidRPr="005929AB">
        <w:rPr>
          <w:rFonts w:ascii="ArialMT" w:hAnsi="ArialMT"/>
          <w:b/>
          <w:bCs/>
          <w:sz w:val="36"/>
          <w:szCs w:val="44"/>
        </w:rPr>
        <w:t xml:space="preserve">I. The renewed call to discipleship </w:t>
      </w:r>
    </w:p>
    <w:p w:rsidR="005929AB" w:rsidRPr="005929AB" w:rsidRDefault="005929AB" w:rsidP="005929AB">
      <w:pPr>
        <w:pStyle w:val="NormalWeb"/>
        <w:rPr>
          <w:sz w:val="72"/>
          <w:szCs w:val="72"/>
        </w:rPr>
      </w:pPr>
      <w:r>
        <w:rPr>
          <w:rFonts w:ascii="ArialMT" w:hAnsi="ArialMT"/>
          <w:sz w:val="36"/>
          <w:szCs w:val="44"/>
        </w:rPr>
        <w:t>a</w:t>
      </w:r>
      <w:r w:rsidRPr="005929AB">
        <w:rPr>
          <w:rFonts w:ascii="ArialMT" w:hAnsi="ArialMT"/>
          <w:sz w:val="36"/>
          <w:szCs w:val="44"/>
        </w:rPr>
        <w:t xml:space="preserve">. Know </w:t>
      </w:r>
      <w:r>
        <w:rPr>
          <w:rFonts w:ascii="ArialMT" w:hAnsi="ArialMT"/>
          <w:sz w:val="36"/>
          <w:szCs w:val="44"/>
        </w:rPr>
        <w:t>w</w:t>
      </w:r>
      <w:bookmarkStart w:id="0" w:name="_GoBack"/>
      <w:bookmarkEnd w:id="0"/>
      <w:r w:rsidRPr="005929AB">
        <w:rPr>
          <w:rFonts w:ascii="ArialMT" w:hAnsi="ArialMT"/>
          <w:sz w:val="36"/>
          <w:szCs w:val="44"/>
        </w:rPr>
        <w:t>ho you follow</w:t>
      </w:r>
      <w:r w:rsidRPr="005929AB">
        <w:rPr>
          <w:rFonts w:ascii="ArialMT" w:hAnsi="ArialMT"/>
          <w:sz w:val="36"/>
          <w:szCs w:val="44"/>
        </w:rPr>
        <w:br/>
      </w:r>
      <w:r>
        <w:rPr>
          <w:rFonts w:ascii="ArialMT" w:hAnsi="ArialMT"/>
          <w:sz w:val="36"/>
          <w:szCs w:val="44"/>
        </w:rPr>
        <w:t>b</w:t>
      </w:r>
      <w:r w:rsidRPr="005929AB">
        <w:rPr>
          <w:rFonts w:ascii="ArialMT" w:hAnsi="ArialMT"/>
          <w:sz w:val="36"/>
          <w:szCs w:val="44"/>
        </w:rPr>
        <w:t>. Know the requirements</w:t>
      </w:r>
      <w:r w:rsidRPr="005929AB">
        <w:rPr>
          <w:rFonts w:ascii="ArialMT" w:hAnsi="ArialMT"/>
          <w:sz w:val="36"/>
          <w:szCs w:val="44"/>
        </w:rPr>
        <w:br/>
      </w:r>
      <w:r>
        <w:rPr>
          <w:rFonts w:ascii="ArialMT" w:hAnsi="ArialMT"/>
          <w:sz w:val="36"/>
          <w:szCs w:val="44"/>
        </w:rPr>
        <w:t>c</w:t>
      </w:r>
      <w:r w:rsidRPr="005929AB">
        <w:rPr>
          <w:rFonts w:ascii="ArialMT" w:hAnsi="ArialMT"/>
          <w:sz w:val="36"/>
          <w:szCs w:val="44"/>
        </w:rPr>
        <w:t xml:space="preserve">. Know why </w:t>
      </w:r>
    </w:p>
    <w:p w:rsidR="005929AB" w:rsidRPr="005929AB" w:rsidRDefault="005929AB" w:rsidP="005929AB">
      <w:pPr>
        <w:pStyle w:val="NormalWeb"/>
        <w:rPr>
          <w:rFonts w:ascii="ArialMT" w:hAnsi="ArialMT"/>
          <w:b/>
          <w:bCs/>
          <w:sz w:val="36"/>
          <w:szCs w:val="44"/>
        </w:rPr>
      </w:pPr>
      <w:r w:rsidRPr="005929AB">
        <w:rPr>
          <w:rFonts w:ascii="ArialMT" w:hAnsi="ArialMT"/>
          <w:b/>
          <w:bCs/>
          <w:sz w:val="36"/>
          <w:szCs w:val="44"/>
        </w:rPr>
        <w:t xml:space="preserve">II. The renewed demands of discipleship </w:t>
      </w:r>
    </w:p>
    <w:p w:rsidR="005929AB" w:rsidRPr="005929AB" w:rsidRDefault="005929AB" w:rsidP="005929AB">
      <w:pPr>
        <w:pStyle w:val="NormalWeb"/>
        <w:rPr>
          <w:sz w:val="72"/>
          <w:szCs w:val="72"/>
        </w:rPr>
      </w:pPr>
      <w:r>
        <w:rPr>
          <w:rFonts w:ascii="ArialMT" w:hAnsi="ArialMT"/>
          <w:sz w:val="36"/>
          <w:szCs w:val="44"/>
        </w:rPr>
        <w:t>a</w:t>
      </w:r>
      <w:r w:rsidRPr="005929AB">
        <w:rPr>
          <w:rFonts w:ascii="ArialMT" w:hAnsi="ArialMT"/>
          <w:sz w:val="36"/>
          <w:szCs w:val="44"/>
        </w:rPr>
        <w:t>. Follow out of obedience</w:t>
      </w:r>
      <w:r w:rsidRPr="005929AB">
        <w:rPr>
          <w:rFonts w:ascii="ArialMT" w:hAnsi="ArialMT"/>
          <w:sz w:val="36"/>
          <w:szCs w:val="44"/>
        </w:rPr>
        <w:br/>
      </w:r>
      <w:r>
        <w:rPr>
          <w:rFonts w:ascii="ArialMT" w:hAnsi="ArialMT"/>
          <w:sz w:val="36"/>
          <w:szCs w:val="44"/>
        </w:rPr>
        <w:t>b</w:t>
      </w:r>
      <w:r w:rsidRPr="005929AB">
        <w:rPr>
          <w:rFonts w:ascii="ArialMT" w:hAnsi="ArialMT"/>
          <w:sz w:val="36"/>
          <w:szCs w:val="44"/>
        </w:rPr>
        <w:t>. Follow with single-mindedness</w:t>
      </w:r>
      <w:r w:rsidRPr="005929AB">
        <w:rPr>
          <w:rFonts w:ascii="ArialMT" w:hAnsi="ArialMT"/>
          <w:sz w:val="36"/>
          <w:szCs w:val="44"/>
        </w:rPr>
        <w:br/>
      </w:r>
      <w:r>
        <w:rPr>
          <w:rFonts w:ascii="ArialMT" w:hAnsi="ArialMT"/>
          <w:sz w:val="36"/>
          <w:szCs w:val="44"/>
        </w:rPr>
        <w:t>c</w:t>
      </w:r>
      <w:r w:rsidRPr="005929AB">
        <w:rPr>
          <w:rFonts w:ascii="ArialMT" w:hAnsi="ArialMT"/>
          <w:sz w:val="36"/>
          <w:szCs w:val="44"/>
        </w:rPr>
        <w:t xml:space="preserve">. Follow at all costs </w:t>
      </w:r>
    </w:p>
    <w:p w:rsidR="005929AB" w:rsidRDefault="005929AB"/>
    <w:sectPr w:rsidR="005929AB" w:rsidSect="00F96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AB"/>
    <w:rsid w:val="005929AB"/>
    <w:rsid w:val="00F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CCB72"/>
  <w15:chartTrackingRefBased/>
  <w15:docId w15:val="{19FEBB7F-5253-584D-AC87-DA5F4894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9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Doehrman</dc:creator>
  <cp:keywords/>
  <dc:description/>
  <cp:lastModifiedBy>Diane Doehrman</cp:lastModifiedBy>
  <cp:revision>1</cp:revision>
  <dcterms:created xsi:type="dcterms:W3CDTF">2021-04-08T13:23:00Z</dcterms:created>
  <dcterms:modified xsi:type="dcterms:W3CDTF">2021-04-08T13:26:00Z</dcterms:modified>
</cp:coreProperties>
</file>